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檔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 xml:space="preserve">　　號：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保存年限：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裝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線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第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1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頁，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共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頁</w:t>
      </w:r>
    </w:p>
    <w:p w:rsidR="00FD3D2F" w:rsidRDefault="00FD3D2F" w:rsidP="00FD3D2F">
      <w:pPr>
        <w:autoSpaceDE w:val="0"/>
        <w:autoSpaceDN w:val="0"/>
        <w:adjustRightInd w:val="0"/>
        <w:jc w:val="center"/>
        <w:rPr>
          <w:rFonts w:ascii="DFKaiShu-SB-Estd-BF" w:eastAsia="DFKaiShu-SB-Estd-BF" w:cs="DFKaiShu-SB-Estd-BF"/>
          <w:kern w:val="0"/>
          <w:sz w:val="40"/>
          <w:szCs w:val="40"/>
        </w:rPr>
      </w:pPr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光宇學校財團法人元培</w:t>
      </w:r>
      <w:proofErr w:type="gramStart"/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醫</w:t>
      </w:r>
      <w:proofErr w:type="gramEnd"/>
      <w:r>
        <w:rPr>
          <w:rFonts w:ascii="DFKaiShu-SB-Estd-BF" w:eastAsia="DFKaiShu-SB-Estd-BF" w:cs="DFKaiShu-SB-Estd-BF" w:hint="eastAsia"/>
          <w:kern w:val="0"/>
          <w:sz w:val="40"/>
          <w:szCs w:val="40"/>
        </w:rPr>
        <w:t>事科技大學　函</w:t>
      </w:r>
    </w:p>
    <w:p w:rsidR="006125E8" w:rsidRDefault="006125E8" w:rsidP="00FD3D2F">
      <w:pPr>
        <w:autoSpaceDE w:val="0"/>
        <w:autoSpaceDN w:val="0"/>
        <w:adjustRightInd w:val="0"/>
        <w:jc w:val="right"/>
        <w:rPr>
          <w:rFonts w:ascii="DFKaiShu-SB-Estd-BF" w:eastAsia="DFKaiShu-SB-Estd-BF" w:cs="DFKaiShu-SB-Estd-BF" w:hint="eastAsia"/>
          <w:kern w:val="0"/>
        </w:rPr>
      </w:pPr>
    </w:p>
    <w:p w:rsidR="00FD3D2F" w:rsidRDefault="006125E8" w:rsidP="006125E8">
      <w:pPr>
        <w:autoSpaceDE w:val="0"/>
        <w:autoSpaceDN w:val="0"/>
        <w:adjustRightInd w:val="0"/>
        <w:ind w:right="240"/>
        <w:jc w:val="right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         </w:t>
      </w:r>
      <w:r w:rsidR="00FD3D2F">
        <w:rPr>
          <w:rFonts w:ascii="DFKaiShu-SB-Estd-BF" w:eastAsia="DFKaiShu-SB-Estd-BF" w:cs="DFKaiShu-SB-Estd-BF" w:hint="eastAsia"/>
          <w:kern w:val="0"/>
        </w:rPr>
        <w:t>地址：</w:t>
      </w:r>
      <w:r w:rsidR="00FD3D2F">
        <w:rPr>
          <w:rFonts w:ascii="DFKaiShu-SB-Estd-BF" w:eastAsia="DFKaiShu-SB-Estd-BF" w:cs="DFKaiShu-SB-Estd-BF"/>
          <w:kern w:val="0"/>
        </w:rPr>
        <w:t>30015</w:t>
      </w:r>
      <w:r w:rsidR="00FD3D2F">
        <w:rPr>
          <w:rFonts w:ascii="DFKaiShu-SB-Estd-BF" w:eastAsia="DFKaiShu-SB-Estd-BF" w:cs="DFKaiShu-SB-Estd-BF" w:hint="eastAsia"/>
          <w:kern w:val="0"/>
        </w:rPr>
        <w:t>新竹市元培街</w:t>
      </w:r>
      <w:r w:rsidR="00FD3D2F">
        <w:rPr>
          <w:rFonts w:ascii="DFKaiShu-SB-Estd-BF" w:eastAsia="DFKaiShu-SB-Estd-BF" w:cs="DFKaiShu-SB-Estd-BF"/>
          <w:kern w:val="0"/>
        </w:rPr>
        <w:t>306</w:t>
      </w:r>
      <w:r w:rsidR="00FD3D2F">
        <w:rPr>
          <w:rFonts w:ascii="DFKaiShu-SB-Estd-BF" w:eastAsia="DFKaiShu-SB-Estd-BF" w:cs="DFKaiShu-SB-Estd-BF" w:hint="eastAsia"/>
          <w:kern w:val="0"/>
        </w:rPr>
        <w:t>號</w:t>
      </w:r>
    </w:p>
    <w:p w:rsidR="00FD3D2F" w:rsidRDefault="006125E8" w:rsidP="006125E8">
      <w:pPr>
        <w:autoSpaceDE w:val="0"/>
        <w:autoSpaceDN w:val="0"/>
        <w:adjustRightInd w:val="0"/>
        <w:ind w:left="7680" w:right="96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 </w:t>
      </w:r>
      <w:r w:rsidR="00FD3D2F">
        <w:rPr>
          <w:rFonts w:ascii="DFKaiShu-SB-Estd-BF" w:eastAsia="DFKaiShu-SB-Estd-BF" w:cs="DFKaiShu-SB-Estd-BF" w:hint="eastAsia"/>
          <w:kern w:val="0"/>
        </w:rPr>
        <w:t>聯絡人：鄭鈺靜</w:t>
      </w:r>
    </w:p>
    <w:p w:rsidR="00FD3D2F" w:rsidRDefault="00FD3D2F" w:rsidP="006125E8">
      <w:pPr>
        <w:autoSpaceDE w:val="0"/>
        <w:autoSpaceDN w:val="0"/>
        <w:adjustRightInd w:val="0"/>
        <w:ind w:right="720"/>
        <w:jc w:val="right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電子信箱：</w:t>
      </w:r>
      <w:r>
        <w:rPr>
          <w:rFonts w:ascii="DFKaiShu-SB-Estd-BF" w:eastAsia="DFKaiShu-SB-Estd-BF" w:cs="DFKaiShu-SB-Estd-BF"/>
          <w:kern w:val="0"/>
        </w:rPr>
        <w:t>irbypu@gmail.com</w:t>
      </w:r>
    </w:p>
    <w:p w:rsidR="00FD3D2F" w:rsidRDefault="00FD3D2F" w:rsidP="006125E8">
      <w:pPr>
        <w:autoSpaceDE w:val="0"/>
        <w:autoSpaceDN w:val="0"/>
        <w:adjustRightInd w:val="0"/>
        <w:ind w:right="1200"/>
        <w:jc w:val="right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聯絡電話：</w:t>
      </w:r>
      <w:r>
        <w:rPr>
          <w:rFonts w:ascii="DFKaiShu-SB-Estd-BF" w:eastAsia="DFKaiShu-SB-Estd-BF" w:cs="DFKaiShu-SB-Estd-BF"/>
          <w:kern w:val="0"/>
        </w:rPr>
        <w:t>03-6102476</w:t>
      </w:r>
    </w:p>
    <w:p w:rsidR="00FD3D2F" w:rsidRDefault="006125E8" w:rsidP="006125E8">
      <w:pPr>
        <w:autoSpaceDE w:val="0"/>
        <w:autoSpaceDN w:val="0"/>
        <w:adjustRightInd w:val="0"/>
        <w:ind w:right="1200"/>
        <w:jc w:val="right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 xml:space="preserve">  </w:t>
      </w:r>
      <w:r w:rsidR="00FD3D2F">
        <w:rPr>
          <w:rFonts w:ascii="DFKaiShu-SB-Estd-BF" w:eastAsia="DFKaiShu-SB-Estd-BF" w:cs="DFKaiShu-SB-Estd-BF" w:hint="eastAsia"/>
          <w:kern w:val="0"/>
        </w:rPr>
        <w:t>傳真電話：</w:t>
      </w:r>
      <w:r w:rsidR="00FD3D2F">
        <w:rPr>
          <w:rFonts w:ascii="DFKaiShu-SB-Estd-BF" w:eastAsia="DFKaiShu-SB-Estd-BF" w:cs="DFKaiShu-SB-Estd-BF"/>
          <w:kern w:val="0"/>
        </w:rPr>
        <w:t>(03)538-5353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受文者：國立嘉義大學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發文日期：中華民國</w:t>
      </w:r>
      <w:r>
        <w:rPr>
          <w:rFonts w:ascii="DFKaiShu-SB-Estd-BF" w:eastAsia="DFKaiShu-SB-Estd-BF" w:cs="DFKaiShu-SB-Estd-BF"/>
          <w:kern w:val="0"/>
        </w:rPr>
        <w:t>107</w:t>
      </w:r>
      <w:r>
        <w:rPr>
          <w:rFonts w:ascii="DFKaiShu-SB-Estd-BF" w:eastAsia="DFKaiShu-SB-Estd-BF" w:cs="DFKaiShu-SB-Estd-BF" w:hint="eastAsia"/>
          <w:kern w:val="0"/>
        </w:rPr>
        <w:t>年</w:t>
      </w:r>
      <w:r>
        <w:rPr>
          <w:rFonts w:ascii="DFKaiShu-SB-Estd-BF" w:eastAsia="DFKaiShu-SB-Estd-BF" w:cs="DFKaiShu-SB-Estd-BF"/>
          <w:kern w:val="0"/>
        </w:rPr>
        <w:t>5</w:t>
      </w:r>
      <w:r>
        <w:rPr>
          <w:rFonts w:ascii="DFKaiShu-SB-Estd-BF" w:eastAsia="DFKaiShu-SB-Estd-BF" w:cs="DFKaiShu-SB-Estd-BF" w:hint="eastAsia"/>
          <w:kern w:val="0"/>
        </w:rPr>
        <w:t>月</w:t>
      </w:r>
      <w:r>
        <w:rPr>
          <w:rFonts w:ascii="DFKaiShu-SB-Estd-BF" w:eastAsia="DFKaiShu-SB-Estd-BF" w:cs="DFKaiShu-SB-Estd-BF"/>
          <w:kern w:val="0"/>
        </w:rPr>
        <w:t>17</w:t>
      </w:r>
      <w:r>
        <w:rPr>
          <w:rFonts w:ascii="DFKaiShu-SB-Estd-BF" w:eastAsia="DFKaiShu-SB-Estd-BF" w:cs="DFKaiShu-SB-Estd-BF" w:hint="eastAsia"/>
          <w:kern w:val="0"/>
        </w:rPr>
        <w:t>日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發文字號：元</w:t>
      </w:r>
      <w:proofErr w:type="gramStart"/>
      <w:r>
        <w:rPr>
          <w:rFonts w:ascii="DFKaiShu-SB-Estd-BF" w:eastAsia="DFKaiShu-SB-Estd-BF" w:cs="DFKaiShu-SB-Estd-BF" w:hint="eastAsia"/>
          <w:kern w:val="0"/>
        </w:rPr>
        <w:t>醫大人試字第</w:t>
      </w:r>
      <w:r>
        <w:rPr>
          <w:rFonts w:ascii="DFKaiShu-SB-Estd-BF" w:eastAsia="DFKaiShu-SB-Estd-BF" w:cs="DFKaiShu-SB-Estd-BF"/>
          <w:kern w:val="0"/>
        </w:rPr>
        <w:t>1070004969</w:t>
      </w:r>
      <w:r>
        <w:rPr>
          <w:rFonts w:ascii="DFKaiShu-SB-Estd-BF" w:eastAsia="DFKaiShu-SB-Estd-BF" w:cs="DFKaiShu-SB-Estd-BF" w:hint="eastAsia"/>
          <w:kern w:val="0"/>
        </w:rPr>
        <w:t>號</w:t>
      </w:r>
      <w:proofErr w:type="gramEnd"/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proofErr w:type="gramStart"/>
      <w:r>
        <w:rPr>
          <w:rFonts w:ascii="DFKaiShu-SB-Estd-BF" w:eastAsia="DFKaiShu-SB-Estd-BF" w:cs="DFKaiShu-SB-Estd-BF" w:hint="eastAsia"/>
          <w:kern w:val="0"/>
        </w:rPr>
        <w:t>速別</w:t>
      </w:r>
      <w:proofErr w:type="gramEnd"/>
      <w:r>
        <w:rPr>
          <w:rFonts w:ascii="DFKaiShu-SB-Estd-BF" w:eastAsia="DFKaiShu-SB-Estd-BF" w:cs="DFKaiShu-SB-Estd-BF" w:hint="eastAsia"/>
          <w:kern w:val="0"/>
        </w:rPr>
        <w:t>：速件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密等及解密條件或保密期限：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附件：如說明五</w:t>
      </w:r>
      <w:r>
        <w:rPr>
          <w:rFonts w:ascii="DFKaiShu-SB-Estd-BF" w:eastAsia="DFKaiShu-SB-Estd-BF" w:cs="DFKaiShu-SB-Estd-BF"/>
          <w:kern w:val="0"/>
        </w:rPr>
        <w:t>(1071200691_1_1070601</w:t>
      </w:r>
      <w:r>
        <w:rPr>
          <w:rFonts w:ascii="DFKaiShu-SB-Estd-BF" w:eastAsia="DFKaiShu-SB-Estd-BF" w:cs="DFKaiShu-SB-Estd-BF" w:hint="eastAsia"/>
          <w:kern w:val="0"/>
        </w:rPr>
        <w:t>研究倫理教育訓練議程</w:t>
      </w:r>
      <w:r>
        <w:rPr>
          <w:rFonts w:ascii="DFKaiShu-SB-Estd-BF" w:eastAsia="DFKaiShu-SB-Estd-BF" w:cs="DFKaiShu-SB-Estd-BF"/>
          <w:kern w:val="0"/>
        </w:rPr>
        <w:t>.pdf</w:t>
      </w:r>
      <w:r>
        <w:rPr>
          <w:rFonts w:ascii="DFKaiShu-SB-Estd-BF" w:eastAsia="DFKaiShu-SB-Estd-BF" w:cs="DFKaiShu-SB-Estd-BF" w:hint="eastAsia"/>
          <w:kern w:val="0"/>
        </w:rPr>
        <w:t>、</w:t>
      </w:r>
      <w:r>
        <w:rPr>
          <w:rFonts w:ascii="DFKaiShu-SB-Estd-BF" w:eastAsia="DFKaiShu-SB-Estd-BF" w:cs="DFKaiShu-SB-Estd-BF"/>
          <w:kern w:val="0"/>
        </w:rPr>
        <w:t>1071200691_2_</w:t>
      </w:r>
      <w:r>
        <w:rPr>
          <w:rFonts w:ascii="DFKaiShu-SB-Estd-BF" w:eastAsia="DFKaiShu-SB-Estd-BF" w:cs="DFKaiShu-SB-Estd-BF" w:hint="eastAsia"/>
          <w:kern w:val="0"/>
        </w:rPr>
        <w:t>交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通方式</w:t>
      </w:r>
      <w:r>
        <w:rPr>
          <w:rFonts w:ascii="DFKaiShu-SB-Estd-BF" w:eastAsia="DFKaiShu-SB-Estd-BF" w:cs="DFKaiShu-SB-Estd-BF"/>
          <w:kern w:val="0"/>
        </w:rPr>
        <w:t>.</w:t>
      </w:r>
      <w:proofErr w:type="gramStart"/>
      <w:r>
        <w:rPr>
          <w:rFonts w:ascii="DFKaiShu-SB-Estd-BF" w:eastAsia="DFKaiShu-SB-Estd-BF" w:cs="DFKaiShu-SB-Estd-BF"/>
          <w:kern w:val="0"/>
        </w:rPr>
        <w:t>pdf</w:t>
      </w:r>
      <w:proofErr w:type="gramEnd"/>
      <w:r>
        <w:rPr>
          <w:rFonts w:ascii="DFKaiShu-SB-Estd-BF" w:eastAsia="DFKaiShu-SB-Estd-BF" w:cs="DFKaiShu-SB-Estd-BF"/>
          <w:kern w:val="0"/>
        </w:rPr>
        <w:t>)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主旨：本校人體與人類行為研究倫理治理中心訂於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107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06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01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日辦理研究倫理研習，敬請惠予公告，鼓勵貴單位師生同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仁踴躍報名參加，請查照。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說明：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一、為促進人類研究相關倫理議題之認識，並對研究參與者之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保護有深入的了解及認識，特辦理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旨揭研習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，以推廣研究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倫理理念。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二、研習日期：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107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01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星期五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)13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時至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時。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三、研習地點：元培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醫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事科技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大學圖資大樓</w:t>
      </w:r>
      <w:proofErr w:type="gramEnd"/>
      <w:r>
        <w:rPr>
          <w:rFonts w:ascii="DFKaiShu-SB-Estd-BF" w:eastAsia="DFKaiShu-SB-Estd-BF" w:cs="DFKaiShu-SB-Estd-BF"/>
          <w:kern w:val="0"/>
          <w:sz w:val="32"/>
          <w:szCs w:val="32"/>
        </w:rPr>
        <w:t>L205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團體視聽室。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四、報名方式：一律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採線上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報名，請於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107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星期二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前至報名系統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goo.gl/K8YCFn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五、檢附議程表及交通相關資料如附件。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lastRenderedPageBreak/>
        <w:t>正本：國立中山大學、國立中央大學、國立中正大學、國立中興大學、國立交通大學、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國立成功大學、國立宜蘭大學、國立東華大學、國立空中大學、國立虎尾科技大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學、國立金門大學、國立屏東大學、國立政治大學、國立高雄大學、國立高雄師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範大學、國立高雄海洋科技大學、國立高雄第一科技大學、國立高雄餐旅大學、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國立高雄應用科技大學、國立清華大學、國立陽明大學、國立雲林科技大學、國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proofErr w:type="gramStart"/>
      <w:r>
        <w:rPr>
          <w:rFonts w:ascii="DFKaiShu-SB-Estd-BF" w:eastAsia="DFKaiShu-SB-Estd-BF" w:cs="DFKaiShu-SB-Estd-BF" w:hint="eastAsia"/>
          <w:kern w:val="0"/>
        </w:rPr>
        <w:t>立勤益</w:t>
      </w:r>
      <w:proofErr w:type="gramEnd"/>
      <w:r>
        <w:rPr>
          <w:rFonts w:ascii="DFKaiShu-SB-Estd-BF" w:eastAsia="DFKaiShu-SB-Estd-BF" w:cs="DFKaiShu-SB-Estd-BF" w:hint="eastAsia"/>
          <w:kern w:val="0"/>
        </w:rPr>
        <w:t>科技大學、國立新竹教育大學、國立嘉義大學、國立彰化師範大學、國立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暨南國際大學、國立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中科技大學、國立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中教育大學、國立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北大學、國立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/>
          <w:kern w:val="0"/>
          <w:sz w:val="28"/>
          <w:szCs w:val="28"/>
        </w:rPr>
        <w:t>1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國立嘉義大學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/>
          <w:kern w:val="0"/>
        </w:rPr>
        <w:t>1070006690</w:t>
      </w:r>
      <w:r>
        <w:rPr>
          <w:rFonts w:ascii="DFKaiShu-SB-Estd-BF" w:eastAsia="DFKaiShu-SB-Estd-BF" w:cs="DFKaiShu-SB-Estd-BF" w:hint="eastAsia"/>
          <w:kern w:val="0"/>
        </w:rPr>
        <w:t xml:space="preserve">　</w:t>
      </w:r>
      <w:r>
        <w:rPr>
          <w:rFonts w:ascii="DFKaiShu-SB-Estd-BF" w:eastAsia="DFKaiShu-SB-Estd-BF" w:cs="DFKaiShu-SB-Estd-BF"/>
          <w:kern w:val="0"/>
        </w:rPr>
        <w:t>107/05/17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Fonts w:ascii="DFKaiShu-SB-Estd-BF" w:eastAsia="DFKaiShu-SB-Estd-BF" w:cs="DFKaiShu-SB-Estd-BF"/>
          <w:kern w:val="0"/>
          <w:sz w:val="28"/>
          <w:szCs w:val="28"/>
        </w:rPr>
        <w:t>72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第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頁，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共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裝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訂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線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北科技大學、國立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北商業大學、國立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北教育大學、國立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北藝術大學、國立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北護理健康大學、國立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東大學、國立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南大學、國立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南藝術大學、國立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灣大學、國立臺灣大學醫學院附設醫院、國立臺灣科技大學、國立臺灣師範大學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、國立臺灣海洋大學、國立臺灣藝術大學、國立臺灣體育運動大學、國立澎湖科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技大學、國立聯合大學、國立體育大學、臺北市立大學、臺北市立教育大學、國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立屏東科技大學、行政院衛生署基隆醫院、行政院衛生署臺北醫院、行政院衛生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署桃園醫院、行政院衛生署新竹醫院、行政院衛生署竹東醫院、行政院衛生署苗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proofErr w:type="gramStart"/>
      <w:r>
        <w:rPr>
          <w:rFonts w:ascii="DFKaiShu-SB-Estd-BF" w:eastAsia="DFKaiShu-SB-Estd-BF" w:cs="DFKaiShu-SB-Estd-BF" w:hint="eastAsia"/>
          <w:kern w:val="0"/>
        </w:rPr>
        <w:t>栗</w:t>
      </w:r>
      <w:proofErr w:type="gramEnd"/>
      <w:r>
        <w:rPr>
          <w:rFonts w:ascii="DFKaiShu-SB-Estd-BF" w:eastAsia="DFKaiShu-SB-Estd-BF" w:cs="DFKaiShu-SB-Estd-BF" w:hint="eastAsia"/>
          <w:kern w:val="0"/>
        </w:rPr>
        <w:t>醫院、行政院衛生署臺中醫院、行政院衛生署豐原醫院、行政院衛生署嘉義</w:t>
      </w:r>
      <w:proofErr w:type="gramStart"/>
      <w:r>
        <w:rPr>
          <w:rFonts w:ascii="DFKaiShu-SB-Estd-BF" w:eastAsia="DFKaiShu-SB-Estd-BF" w:cs="DFKaiShu-SB-Estd-BF" w:hint="eastAsia"/>
          <w:kern w:val="0"/>
        </w:rPr>
        <w:t>醫</w:t>
      </w:r>
      <w:proofErr w:type="gramEnd"/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院、行政院衛生署臺南醫院、行政院衛生署屏東醫院、行政院衛生署宜蘭醫院、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行政院衛生署花蓮醫院、行政院衛生署臺東醫院、行政院衛生署胸腔病院、大仁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科技大學、大同大學、大華學校財團法人大華科技大學、大葉大學、中山醫學大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學、中州學校財團法人中州科技大學、中原大學、中國文化大學、中國科技大學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、中國醫藥大學、中華大學、中華學校財團法人中華科技大學、中華</w:t>
      </w:r>
      <w:proofErr w:type="gramStart"/>
      <w:r>
        <w:rPr>
          <w:rFonts w:ascii="DFKaiShu-SB-Estd-BF" w:eastAsia="DFKaiShu-SB-Estd-BF" w:cs="DFKaiShu-SB-Estd-BF" w:hint="eastAsia"/>
          <w:kern w:val="0"/>
        </w:rPr>
        <w:t>醫</w:t>
      </w:r>
      <w:proofErr w:type="gramEnd"/>
      <w:r>
        <w:rPr>
          <w:rFonts w:ascii="DFKaiShu-SB-Estd-BF" w:eastAsia="DFKaiShu-SB-Estd-BF" w:cs="DFKaiShu-SB-Estd-BF" w:hint="eastAsia"/>
          <w:kern w:val="0"/>
        </w:rPr>
        <w:t>事科技大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學、中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科技大學、元智大學、文藻學校財團法人文藻外語大學、</w:t>
      </w:r>
      <w:proofErr w:type="gramStart"/>
      <w:r>
        <w:rPr>
          <w:rFonts w:ascii="DFKaiShu-SB-Estd-BF" w:eastAsia="DFKaiShu-SB-Estd-BF" w:cs="DFKaiShu-SB-Estd-BF" w:hint="eastAsia"/>
          <w:kern w:val="0"/>
        </w:rPr>
        <w:t>世</w:t>
      </w:r>
      <w:proofErr w:type="gramEnd"/>
      <w:r>
        <w:rPr>
          <w:rFonts w:ascii="DFKaiShu-SB-Estd-BF" w:eastAsia="DFKaiShu-SB-Estd-BF" w:cs="DFKaiShu-SB-Estd-BF" w:hint="eastAsia"/>
          <w:kern w:val="0"/>
        </w:rPr>
        <w:t>新大學、台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南家專學校財團法人台南應用科技大學、台灣首府學校財團法人台灣首府大學、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弘光科技大學、正修科技大學、玄奘大學、光宇學校財團法人元培</w:t>
      </w:r>
      <w:proofErr w:type="gramStart"/>
      <w:r>
        <w:rPr>
          <w:rFonts w:ascii="DFKaiShu-SB-Estd-BF" w:eastAsia="DFKaiShu-SB-Estd-BF" w:cs="DFKaiShu-SB-Estd-BF" w:hint="eastAsia"/>
          <w:kern w:val="0"/>
        </w:rPr>
        <w:t>醫</w:t>
      </w:r>
      <w:proofErr w:type="gramEnd"/>
      <w:r>
        <w:rPr>
          <w:rFonts w:ascii="DFKaiShu-SB-Estd-BF" w:eastAsia="DFKaiShu-SB-Estd-BF" w:cs="DFKaiShu-SB-Estd-BF" w:hint="eastAsia"/>
          <w:kern w:val="0"/>
        </w:rPr>
        <w:t>事科技大學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、佛光大學、吳鳳學校財團法人吳鳳科技大學、亞洲大學、明志科技大學、明新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科技大學、明道學校財團法人明道大學、東吳大學、東南科技大學、東海大學、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長庚大學、長庚學校財團法人長庚科技大學、長榮大學、南華大學、南開科技大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學、南榮學校財團法人南榮科技大學、南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科技大學、城市學校財團法人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北城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市科技大學、建國科技大學、美和學校財團法人美和科技大學、致理學校財團法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lastRenderedPageBreak/>
        <w:t>人致理科技大學、修平學校財團法人修平科技大學、真理大學、高苑科技大學、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高雄醫學大學、健行學校財團法人健行科技大學、崑山科技大學、康寧大學、淡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江大學、逢甲大學、景文科技大學、朝陽科技大學、華夏學校財團法人華夏科技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大學、華</w:t>
      </w:r>
      <w:proofErr w:type="gramStart"/>
      <w:r>
        <w:rPr>
          <w:rFonts w:ascii="DFKaiShu-SB-Estd-BF" w:eastAsia="DFKaiShu-SB-Estd-BF" w:cs="DFKaiShu-SB-Estd-BF" w:hint="eastAsia"/>
          <w:kern w:val="0"/>
        </w:rPr>
        <w:t>梵</w:t>
      </w:r>
      <w:proofErr w:type="gramEnd"/>
      <w:r>
        <w:rPr>
          <w:rFonts w:ascii="DFKaiShu-SB-Estd-BF" w:eastAsia="DFKaiShu-SB-Estd-BF" w:cs="DFKaiShu-SB-Estd-BF" w:hint="eastAsia"/>
          <w:kern w:val="0"/>
        </w:rPr>
        <w:t>大學、開南大學、慈濟學校財團法人慈濟大學、慈濟學校財團法人</w:t>
      </w:r>
      <w:proofErr w:type="gramStart"/>
      <w:r>
        <w:rPr>
          <w:rFonts w:ascii="DFKaiShu-SB-Estd-BF" w:eastAsia="DFKaiShu-SB-Estd-BF" w:cs="DFKaiShu-SB-Estd-BF" w:hint="eastAsia"/>
          <w:kern w:val="0"/>
        </w:rPr>
        <w:t>慈</w:t>
      </w:r>
      <w:proofErr w:type="gramEnd"/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濟科技大學、萬能學校財團法人萬能科技大學、義守大學、聖約翰科技大學、僑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光科技大學、嘉南藥理科技大學、實踐大學、</w:t>
      </w:r>
      <w:proofErr w:type="gramStart"/>
      <w:r>
        <w:rPr>
          <w:rFonts w:ascii="DFKaiShu-SB-Estd-BF" w:eastAsia="DFKaiShu-SB-Estd-BF" w:cs="DFKaiShu-SB-Estd-BF" w:hint="eastAsia"/>
          <w:kern w:val="0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</w:rPr>
        <w:t>北醫學大學、輔仁大學學校財團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法人輔仁大學、輔英科技大學、遠東科技大學、銘傳大學、</w:t>
      </w:r>
      <w:proofErr w:type="gramStart"/>
      <w:r>
        <w:rPr>
          <w:rFonts w:ascii="DFKaiShu-SB-Estd-BF" w:eastAsia="DFKaiShu-SB-Estd-BF" w:cs="DFKaiShu-SB-Estd-BF" w:hint="eastAsia"/>
          <w:kern w:val="0"/>
        </w:rPr>
        <w:t>廣亞學校</w:t>
      </w:r>
      <w:proofErr w:type="gramEnd"/>
      <w:r>
        <w:rPr>
          <w:rFonts w:ascii="DFKaiShu-SB-Estd-BF" w:eastAsia="DFKaiShu-SB-Estd-BF" w:cs="DFKaiShu-SB-Estd-BF" w:hint="eastAsia"/>
          <w:kern w:val="0"/>
        </w:rPr>
        <w:t>財團法人育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達科技大學、德明財經科技大學、樹德科技大學、醒吾學校財團法人醒吾科技大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</w:rPr>
      </w:pPr>
      <w:r>
        <w:rPr>
          <w:rFonts w:ascii="DFKaiShu-SB-Estd-BF" w:eastAsia="DFKaiShu-SB-Estd-BF" w:cs="DFKaiShu-SB-Estd-BF" w:hint="eastAsia"/>
          <w:kern w:val="0"/>
        </w:rPr>
        <w:t>學、靜宜大學、龍華科技大學、嶺東科技大學、環球學校財團法人環球科技大學</w:t>
      </w:r>
    </w:p>
    <w:p w:rsidR="00FD3D2F" w:rsidRDefault="00FD3D2F" w:rsidP="00FD3D2F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16"/>
          <w:szCs w:val="16"/>
        </w:rPr>
      </w:pPr>
      <w:r>
        <w:rPr>
          <w:rFonts w:ascii="DFKaiShu-SB-Estd-BF" w:eastAsia="DFKaiShu-SB-Estd-BF" w:cs="DFKaiShu-SB-Estd-BF" w:hint="eastAsia"/>
          <w:kern w:val="0"/>
        </w:rPr>
        <w:t>副本：人體與人類行為研究倫理治理中心</w:t>
      </w:r>
      <w:r>
        <w:rPr>
          <w:rFonts w:ascii="DFKaiShu-SB-Estd-BF" w:eastAsia="DFKaiShu-SB-Estd-BF" w:cs="DFKaiShu-SB-Estd-BF"/>
          <w:kern w:val="0"/>
          <w:sz w:val="16"/>
          <w:szCs w:val="16"/>
        </w:rPr>
        <w:t>2018-05-17</w:t>
      </w:r>
    </w:p>
    <w:p w:rsidR="00FD3434" w:rsidRDefault="00FD3434" w:rsidP="00FD3D2F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16"/>
          <w:szCs w:val="16"/>
        </w:rPr>
      </w:pPr>
    </w:p>
    <w:p w:rsidR="00FD3434" w:rsidRDefault="00FD3434" w:rsidP="00FD3D2F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16"/>
          <w:szCs w:val="16"/>
        </w:rPr>
      </w:pPr>
    </w:p>
    <w:p w:rsidR="0017459A" w:rsidRDefault="00FD3D2F" w:rsidP="00FD3D2F">
      <w:pPr>
        <w:rPr>
          <w:rFonts w:ascii="DFKaiShu-SB-Estd-BF" w:eastAsia="DFKaiShu-SB-Estd-BF" w:cs="DFKaiShu-SB-Estd-BF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/>
          <w:kern w:val="0"/>
          <w:sz w:val="16"/>
          <w:szCs w:val="16"/>
        </w:rPr>
        <w:t>15:38:58</w:t>
      </w:r>
      <w:r>
        <w:rPr>
          <w:rFonts w:ascii="DFKaiShu-SB-Estd-BF" w:eastAsia="DFKaiShu-SB-Estd-BF" w:cs="DFKaiShu-SB-Estd-BF"/>
          <w:kern w:val="0"/>
          <w:sz w:val="20"/>
          <w:szCs w:val="20"/>
        </w:rPr>
        <w:t>__</w:t>
      </w: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  <w:bookmarkStart w:id="0" w:name="_GoBack"/>
      <w:bookmarkEnd w:id="0"/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>
      <w:pPr>
        <w:rPr>
          <w:rFonts w:hint="eastAsia"/>
        </w:rPr>
      </w:pPr>
    </w:p>
    <w:p w:rsidR="00FD3434" w:rsidRDefault="00FD3434" w:rsidP="00FD3D2F"/>
    <w:sectPr w:rsidR="00FD3434" w:rsidSect="00FD3D2F">
      <w:type w:val="continuous"/>
      <w:pgSz w:w="11907" w:h="16839" w:code="9"/>
      <w:pgMar w:top="2268" w:right="164" w:bottom="232" w:left="232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文泉驛正黑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F"/>
    <w:rsid w:val="0017459A"/>
    <w:rsid w:val="006125E8"/>
    <w:rsid w:val="00732498"/>
    <w:rsid w:val="008653ED"/>
    <w:rsid w:val="00CF4161"/>
    <w:rsid w:val="00FD3434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Company>OEM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4</cp:revision>
  <dcterms:created xsi:type="dcterms:W3CDTF">2018-05-20T23:54:00Z</dcterms:created>
  <dcterms:modified xsi:type="dcterms:W3CDTF">2018-05-21T00:04:00Z</dcterms:modified>
</cp:coreProperties>
</file>